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>Én vagyok az élet kenyere.</w:t>
      </w:r>
      <w:r>
        <w:rPr/>
        <w:t xml:space="preserve">  (Jn 6,48)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Az ÓSZ a Mindenható Isten a „Vagyok” kifejezéssel mutatkozik be választott népének, Izráelnek. Itt Jézus ugyanezt a kifejezést használta. Úgy is érthetjük, hogy leleplezi Önmagát a hallgatok előtt, kinyilatkoztatja, hogy Ő az Isten. Természetesen Ő a Fiú Isten, akit az Atya küldött (engedett) el a földre.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Nem csak mint Isten mutatkozik be, hanem mint az élet kenyere. A Biblia szóhasználatában a kenyér és az élet szoros kapcsolatban volt, akinek kenyere volt, nem halt éhen. </w:t>
      </w:r>
    </w:p>
    <w:p>
      <w:pPr>
        <w:pStyle w:val="Normal"/>
        <w:rPr/>
      </w:pPr>
      <w:r>
        <w:rPr/>
        <w:t xml:space="preserve">Jézus Önmagára vonatkoztatja a kenyér szerepet. Ő az a kenyér, amely az élet kenyere. Annak az életnek a kenyere, amely az örökkévalóságra vonatkozik. Amely által a mennybe jutunk. Jézus valóban a mennybe jutás lehetősége. A kereszt a helyettesítő áldozat helye és ezáltal juthat az ember a mennybe.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2015-06-19T17:44:58Z</dcterms:created>
  <dc:creator>Gyula Vadon</dc:creator>
  <dc:language>hu-HU</dc:language>
  <cp:lastModifiedBy>Gyula Vadon</cp:lastModifiedBy>
  <dcterms:modified xsi:type="dcterms:W3CDTF">2015-06-19T17:55:23Z</dcterms:modified>
  <cp:revision>1</cp:revision>
</cp:coreProperties>
</file>